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C20F" w14:textId="77777777" w:rsidR="00A962D6" w:rsidRDefault="00A962D6"/>
    <w:p w14:paraId="6BDA5098" w14:textId="19B88B00" w:rsidR="00406A0C" w:rsidRPr="004C40CA" w:rsidRDefault="00950F34" w:rsidP="004C40CA">
      <w:pPr>
        <w:jc w:val="both"/>
        <w:rPr>
          <w:sz w:val="24"/>
          <w:szCs w:val="24"/>
        </w:rPr>
      </w:pPr>
      <w:r w:rsidRPr="004C40CA">
        <w:rPr>
          <w:sz w:val="24"/>
          <w:szCs w:val="24"/>
        </w:rPr>
        <w:t>TIQUE DEL AUTÓNOMO RURAL. Submedida 6.2 Ayuda a la puesta en marcha de actividades no agrícolas en las zonas rurales.</w:t>
      </w:r>
    </w:p>
    <w:p w14:paraId="72BC2A7F" w14:textId="77777777" w:rsidR="00950F34" w:rsidRPr="004C40CA" w:rsidRDefault="00950F34" w:rsidP="004C40CA">
      <w:pPr>
        <w:jc w:val="both"/>
        <w:rPr>
          <w:sz w:val="24"/>
          <w:szCs w:val="24"/>
        </w:rPr>
      </w:pPr>
    </w:p>
    <w:p w14:paraId="5B33B4D0" w14:textId="594E2A30" w:rsidR="00406A0C" w:rsidRPr="004C40CA" w:rsidRDefault="00406A0C" w:rsidP="004C40CA">
      <w:pPr>
        <w:jc w:val="both"/>
        <w:rPr>
          <w:b/>
          <w:bCs/>
          <w:sz w:val="24"/>
          <w:szCs w:val="24"/>
        </w:rPr>
      </w:pPr>
      <w:r w:rsidRPr="004C40CA">
        <w:rPr>
          <w:sz w:val="24"/>
          <w:szCs w:val="24"/>
        </w:rPr>
        <w:t xml:space="preserve">Relación de documentación a aportar para solicitar el </w:t>
      </w:r>
      <w:r w:rsidR="00950F34" w:rsidRPr="004C40CA">
        <w:rPr>
          <w:b/>
          <w:bCs/>
          <w:sz w:val="24"/>
          <w:szCs w:val="24"/>
        </w:rPr>
        <w:t xml:space="preserve">primer </w:t>
      </w:r>
      <w:r w:rsidRPr="004C40CA">
        <w:rPr>
          <w:b/>
          <w:bCs/>
          <w:sz w:val="24"/>
          <w:szCs w:val="24"/>
        </w:rPr>
        <w:t>pago de la ayuda</w:t>
      </w:r>
      <w:r w:rsidR="00950F34" w:rsidRPr="004C40CA">
        <w:rPr>
          <w:b/>
          <w:bCs/>
          <w:sz w:val="24"/>
          <w:szCs w:val="24"/>
        </w:rPr>
        <w:t>:</w:t>
      </w:r>
    </w:p>
    <w:p w14:paraId="1A81B5FC" w14:textId="2B960E76" w:rsidR="00406A0C" w:rsidRPr="001A16E2" w:rsidRDefault="00406A0C" w:rsidP="004C40CA">
      <w:pPr>
        <w:numPr>
          <w:ilvl w:val="0"/>
          <w:numId w:val="1"/>
        </w:numPr>
        <w:jc w:val="both"/>
      </w:pPr>
      <w:r w:rsidRPr="001A16E2">
        <w:t>Solicitud de pago de la subvención, según el modelo oficial.</w:t>
      </w:r>
    </w:p>
    <w:p w14:paraId="7D2F3911" w14:textId="77777777" w:rsidR="00406A0C" w:rsidRPr="001A16E2" w:rsidRDefault="00406A0C" w:rsidP="004C40CA">
      <w:pPr>
        <w:numPr>
          <w:ilvl w:val="0"/>
          <w:numId w:val="1"/>
        </w:numPr>
        <w:jc w:val="both"/>
      </w:pPr>
      <w:r w:rsidRPr="001A16E2">
        <w:t>Certificado de situación censal emitido por la AEAT para justificar que se ha dado de alta en el epígrafe correspondiente del censo de actividades económicas.</w:t>
      </w:r>
    </w:p>
    <w:p w14:paraId="6EC4AC60" w14:textId="09A07399" w:rsidR="00950F34" w:rsidRPr="001A16E2" w:rsidRDefault="00950F34" w:rsidP="004C40CA">
      <w:pPr>
        <w:numPr>
          <w:ilvl w:val="0"/>
          <w:numId w:val="1"/>
        </w:numPr>
        <w:jc w:val="both"/>
      </w:pPr>
      <w:r w:rsidRPr="001A16E2">
        <w:t>Contrato de acceso a la titularidad de la empresa, en su caso.</w:t>
      </w:r>
    </w:p>
    <w:p w14:paraId="17AD4E0B" w14:textId="10056839" w:rsidR="00406A0C" w:rsidRPr="001A16E2" w:rsidRDefault="00406A0C" w:rsidP="004C40CA">
      <w:pPr>
        <w:numPr>
          <w:ilvl w:val="0"/>
          <w:numId w:val="1"/>
        </w:numPr>
        <w:jc w:val="both"/>
      </w:pPr>
      <w:r w:rsidRPr="001A16E2">
        <w:t>Alta en el Régimen correspondiente de la Seguridad Social</w:t>
      </w:r>
      <w:r w:rsidR="00950F34" w:rsidRPr="001A16E2">
        <w:t xml:space="preserve"> en razón de la actividad económica que se haya indicado en el plan de empresa.</w:t>
      </w:r>
    </w:p>
    <w:p w14:paraId="4528322D" w14:textId="4623A03F" w:rsidR="00950F34" w:rsidRPr="001A16E2" w:rsidRDefault="00950F34" w:rsidP="004C40CA">
      <w:pPr>
        <w:numPr>
          <w:ilvl w:val="0"/>
          <w:numId w:val="1"/>
        </w:numPr>
        <w:jc w:val="both"/>
      </w:pPr>
      <w:r w:rsidRPr="001A16E2">
        <w:t>Informe de Vida Laboral emitido por la Seguridad Social.</w:t>
      </w:r>
    </w:p>
    <w:p w14:paraId="6E97C20D" w14:textId="04505857" w:rsidR="00406A0C" w:rsidRPr="001A16E2" w:rsidRDefault="00406A0C" w:rsidP="004C40CA">
      <w:pPr>
        <w:numPr>
          <w:ilvl w:val="0"/>
          <w:numId w:val="1"/>
        </w:numPr>
        <w:jc w:val="both"/>
      </w:pPr>
      <w:r w:rsidRPr="001A16E2">
        <w:t>Declaración expresa sobre otras ayudas, según modelo oficial.</w:t>
      </w:r>
    </w:p>
    <w:p w14:paraId="60D3EE52" w14:textId="707288C2" w:rsidR="004C1C97" w:rsidRPr="001A16E2" w:rsidRDefault="00406A0C" w:rsidP="004C40CA">
      <w:pPr>
        <w:numPr>
          <w:ilvl w:val="0"/>
          <w:numId w:val="1"/>
        </w:numPr>
        <w:jc w:val="both"/>
      </w:pPr>
      <w:r w:rsidRPr="001A16E2">
        <w:t xml:space="preserve">Liquidaciones trimestrales del IVA y </w:t>
      </w:r>
      <w:r w:rsidR="003337CF" w:rsidRPr="001A16E2">
        <w:t xml:space="preserve">pagos fraccionados </w:t>
      </w:r>
      <w:r w:rsidRPr="001A16E2">
        <w:t>del IRPF</w:t>
      </w:r>
      <w:r w:rsidR="00AB2DEF" w:rsidRPr="001A16E2">
        <w:t xml:space="preserve"> que se hayan presentado en su caso desde el </w:t>
      </w:r>
      <w:r w:rsidR="003337CF" w:rsidRPr="001A16E2">
        <w:t>inicio</w:t>
      </w:r>
      <w:r w:rsidR="00AB2DEF" w:rsidRPr="001A16E2">
        <w:t xml:space="preserve"> de la actividad económica.</w:t>
      </w:r>
    </w:p>
    <w:p w14:paraId="67E8621C" w14:textId="0017B548" w:rsidR="001A16E2" w:rsidRPr="001A16E2" w:rsidRDefault="001A16E2" w:rsidP="004C40CA">
      <w:pPr>
        <w:numPr>
          <w:ilvl w:val="0"/>
          <w:numId w:val="1"/>
        </w:numPr>
        <w:jc w:val="both"/>
      </w:pPr>
      <w:bookmarkStart w:id="0" w:name="_Hlk135990073"/>
      <w:r w:rsidRPr="001A16E2">
        <w:t>En el caso de haber denegado expresamente el consentimiento para que la Administración pueda comprobar que el solicitante está al corriente de sus obligaciones tributarias con la Hacienda estatal y con la Seguridad Social, y que no es deudor de la Hacienda del Principado de Asturias por deudas vencidas, liquidadas y exigibles, se aportarán los certificados que acrediten dichas condiciones.</w:t>
      </w:r>
    </w:p>
    <w:bookmarkEnd w:id="0"/>
    <w:p w14:paraId="3971B06C" w14:textId="6E4C4649" w:rsidR="004C40CA" w:rsidRPr="001A16E2" w:rsidRDefault="00406A0C" w:rsidP="004C40CA">
      <w:pPr>
        <w:numPr>
          <w:ilvl w:val="0"/>
          <w:numId w:val="1"/>
        </w:numPr>
        <w:jc w:val="both"/>
      </w:pPr>
      <w:r w:rsidRPr="001A16E2">
        <w:t>Acredita</w:t>
      </w:r>
      <w:r w:rsidR="00950F34" w:rsidRPr="001A16E2">
        <w:t>r</w:t>
      </w:r>
      <w:r w:rsidRPr="001A16E2">
        <w:t xml:space="preserve"> el cumplimiento de la obligación de publici</w:t>
      </w:r>
      <w:r w:rsidR="00950F34" w:rsidRPr="001A16E2">
        <w:t>tar</w:t>
      </w:r>
      <w:r w:rsidRPr="001A16E2">
        <w:t xml:space="preserve"> la ayuda</w:t>
      </w:r>
      <w:r w:rsidR="004C40CA" w:rsidRPr="001A16E2">
        <w:t xml:space="preserve"> concedida mediante las siguientes acciones</w:t>
      </w:r>
      <w:r w:rsidRPr="001A16E2">
        <w:t xml:space="preserve">: </w:t>
      </w:r>
    </w:p>
    <w:p w14:paraId="186CF855" w14:textId="1484FC13" w:rsidR="004C40CA" w:rsidRPr="001A16E2" w:rsidRDefault="004C40CA" w:rsidP="007C7CD9">
      <w:pPr>
        <w:numPr>
          <w:ilvl w:val="2"/>
          <w:numId w:val="1"/>
        </w:numPr>
        <w:jc w:val="both"/>
      </w:pPr>
      <w:r w:rsidRPr="001A16E2">
        <w:t>C</w:t>
      </w:r>
      <w:r w:rsidR="00950F34" w:rsidRPr="001A16E2">
        <w:t xml:space="preserve">olocación de </w:t>
      </w:r>
      <w:r w:rsidR="003307D0">
        <w:t>l</w:t>
      </w:r>
      <w:r w:rsidR="00950F34" w:rsidRPr="001A16E2">
        <w:t>a placa oficial en un lugar visible para el público</w:t>
      </w:r>
      <w:r w:rsidR="00AB2DEF" w:rsidRPr="001A16E2">
        <w:t>.</w:t>
      </w:r>
    </w:p>
    <w:p w14:paraId="4D6AB218" w14:textId="3DEAC190" w:rsidR="00406A0C" w:rsidRPr="001A16E2" w:rsidRDefault="004C40CA" w:rsidP="007C7CD9">
      <w:pPr>
        <w:numPr>
          <w:ilvl w:val="2"/>
          <w:numId w:val="1"/>
        </w:numPr>
        <w:jc w:val="both"/>
      </w:pPr>
      <w:r w:rsidRPr="001A16E2">
        <w:t>En el caso de disponer de una página web de uso profesional, se deberá incluir una referencia gráfica a la ayuda concedida</w:t>
      </w:r>
    </w:p>
    <w:p w14:paraId="7DF6BD03" w14:textId="77777777" w:rsidR="004C40CA" w:rsidRPr="004C40CA" w:rsidRDefault="004C40CA" w:rsidP="004C40CA">
      <w:pPr>
        <w:rPr>
          <w:sz w:val="24"/>
          <w:szCs w:val="24"/>
        </w:rPr>
      </w:pPr>
    </w:p>
    <w:p w14:paraId="1C95DCC4" w14:textId="77777777" w:rsidR="004C40CA" w:rsidRDefault="004C40CA" w:rsidP="004C40CA"/>
    <w:p w14:paraId="71A145D6" w14:textId="77777777" w:rsidR="004C40CA" w:rsidRDefault="004C40CA" w:rsidP="004C40CA"/>
    <w:p w14:paraId="6C7E5CE7" w14:textId="77777777" w:rsidR="004C40CA" w:rsidRDefault="004C40CA" w:rsidP="004C40CA"/>
    <w:p w14:paraId="78F6EF75" w14:textId="13251F2F" w:rsidR="004C40CA" w:rsidRPr="004C40CA" w:rsidRDefault="004C40CA" w:rsidP="004C40CA">
      <w:pPr>
        <w:jc w:val="right"/>
        <w:rPr>
          <w:i/>
          <w:iCs/>
        </w:rPr>
      </w:pPr>
      <w:r w:rsidRPr="004C40CA">
        <w:rPr>
          <w:i/>
          <w:iCs/>
        </w:rPr>
        <w:t>Versión 26/05/2023</w:t>
      </w:r>
    </w:p>
    <w:sectPr w:rsidR="004C40CA" w:rsidRPr="004C40CA" w:rsidSect="001A16E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EBA1" w14:textId="77777777" w:rsidR="00C946A9" w:rsidRDefault="00C946A9" w:rsidP="00703E99">
      <w:pPr>
        <w:spacing w:after="0" w:line="240" w:lineRule="auto"/>
      </w:pPr>
      <w:r>
        <w:separator/>
      </w:r>
    </w:p>
  </w:endnote>
  <w:endnote w:type="continuationSeparator" w:id="0">
    <w:p w14:paraId="68AD4738" w14:textId="77777777" w:rsidR="00C946A9" w:rsidRDefault="00C946A9" w:rsidP="0070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AFAE" w14:textId="5EDD8738" w:rsidR="00703E99" w:rsidRPr="00703E99" w:rsidRDefault="00703E99" w:rsidP="00703E99">
    <w:pPr>
      <w:tabs>
        <w:tab w:val="center" w:pos="4252"/>
        <w:tab w:val="right" w:pos="8504"/>
      </w:tabs>
      <w:rPr>
        <w:rFonts w:ascii="Calibri" w:eastAsia="Times New Roman" w:hAnsi="Calibri" w:cs="Times New Roman"/>
        <w:kern w:val="0"/>
        <w:lang w:eastAsia="es-ES"/>
        <w14:ligatures w14:val="none"/>
      </w:rPr>
    </w:pP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drawing>
        <wp:inline distT="0" distB="0" distL="0" distR="0" wp14:anchorId="2A046D77" wp14:editId="0FB9F121">
          <wp:extent cx="1798320" cy="449580"/>
          <wp:effectExtent l="0" t="0" r="0" b="7620"/>
          <wp:docPr id="2008163297" name="Imagen 6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%20FEADER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 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 </w:t>
    </w: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4C40CA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 </w:t>
    </w:r>
    <w:r w:rsidR="004C40CA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4C40CA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4C40CA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 </w:t>
    </w: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  </w:t>
    </w: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drawing>
        <wp:inline distT="0" distB="0" distL="0" distR="0" wp14:anchorId="06E84214" wp14:editId="15DBAE47">
          <wp:extent cx="1104900" cy="304800"/>
          <wp:effectExtent l="0" t="0" r="0" b="0"/>
          <wp:docPr id="200143290" name="Imagen 5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  </w:t>
    </w:r>
    <w:r w:rsidR="004C40CA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4C40CA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4C40CA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</w:t>
    </w:r>
    <w:r w:rsidR="004C40CA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4C40CA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  </w:t>
    </w:r>
    <w:r w:rsidR="004C40CA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1A16E2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  </w:t>
    </w: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</w:t>
    </w:r>
    <w:r w:rsidR="004C40CA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</w:t>
    </w:r>
    <w:r w:rsidRPr="00703E99">
      <w:rPr>
        <w:rFonts w:ascii="Calibri" w:eastAsia="Times New Roman" w:hAnsi="Calibri" w:cs="Times New Roman"/>
        <w:b/>
        <w:noProof/>
        <w:kern w:val="0"/>
        <w:lang w:eastAsia="es-ES"/>
        <w14:ligatures w14:val="none"/>
      </w:rPr>
      <w:t xml:space="preserve">   </w:t>
    </w:r>
    <w:r w:rsidRPr="00703E99">
      <w:rPr>
        <w:rFonts w:ascii="Calibri" w:eastAsia="Times New Roman" w:hAnsi="Calibri" w:cs="Times New Roman"/>
        <w:noProof/>
        <w:kern w:val="0"/>
        <w:lang w:eastAsia="es-ES"/>
        <w14:ligatures w14:val="none"/>
      </w:rPr>
      <w:drawing>
        <wp:inline distT="0" distB="0" distL="0" distR="0" wp14:anchorId="173BB68F" wp14:editId="66CB7787">
          <wp:extent cx="1272540" cy="609600"/>
          <wp:effectExtent l="0" t="0" r="3810" b="0"/>
          <wp:docPr id="157136796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B512" w14:textId="77777777" w:rsidR="00C946A9" w:rsidRDefault="00C946A9" w:rsidP="00703E99">
      <w:pPr>
        <w:spacing w:after="0" w:line="240" w:lineRule="auto"/>
      </w:pPr>
      <w:r>
        <w:separator/>
      </w:r>
    </w:p>
  </w:footnote>
  <w:footnote w:type="continuationSeparator" w:id="0">
    <w:p w14:paraId="0BB8D9CB" w14:textId="77777777" w:rsidR="00C946A9" w:rsidRDefault="00C946A9" w:rsidP="0070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1BE4" w14:textId="422E3AC7" w:rsidR="004C1C97" w:rsidRDefault="004C1C97" w:rsidP="004C1C97">
    <w:pPr>
      <w:pStyle w:val="Encabezado"/>
      <w:jc w:val="center"/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</w:pPr>
    <w:r>
      <w:rPr>
        <w:rFonts w:ascii="Arial" w:eastAsia="Times New Roman" w:hAnsi="Arial" w:cs="Arial"/>
        <w:b/>
        <w:noProof/>
        <w:color w:val="339966"/>
        <w:kern w:val="0"/>
        <w:sz w:val="20"/>
        <w:szCs w:val="20"/>
        <w:lang w:eastAsia="es-ES"/>
      </w:rPr>
      <w:drawing>
        <wp:inline distT="0" distB="0" distL="0" distR="0" wp14:anchorId="163F47FE" wp14:editId="52C3E1E2">
          <wp:extent cx="571500" cy="480060"/>
          <wp:effectExtent l="0" t="0" r="0" b="0"/>
          <wp:docPr id="5622588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              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ADRI COMARCA DE LA SIDRA 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 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</w:t>
    </w:r>
    <w:r w:rsidR="001A16E2"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</w:t>
    </w:r>
    <w:r>
      <w:rPr>
        <w:rFonts w:ascii="Arial" w:eastAsia="Times New Roman" w:hAnsi="Arial" w:cs="Arial"/>
        <w:b/>
        <w:color w:val="339966"/>
        <w:kern w:val="0"/>
        <w:sz w:val="20"/>
        <w:szCs w:val="20"/>
        <w:lang w:eastAsia="es-ES"/>
        <w14:ligatures w14:val="none"/>
      </w:rPr>
      <w:t xml:space="preserve">                              </w:t>
    </w:r>
    <w:r>
      <w:rPr>
        <w:rFonts w:ascii="Arial" w:eastAsia="Times New Roman" w:hAnsi="Arial" w:cs="Arial"/>
        <w:b/>
        <w:noProof/>
        <w:color w:val="339966"/>
        <w:kern w:val="0"/>
        <w:sz w:val="20"/>
        <w:szCs w:val="20"/>
        <w:lang w:eastAsia="es-ES"/>
        <w14:ligatures w14:val="none"/>
      </w:rPr>
      <w:drawing>
        <wp:inline distT="0" distB="0" distL="0" distR="0" wp14:anchorId="14B9AB73" wp14:editId="76D87C06">
          <wp:extent cx="525780" cy="548640"/>
          <wp:effectExtent l="0" t="0" r="7620" b="3810"/>
          <wp:docPr id="9711455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1CDBF" w14:textId="77777777" w:rsidR="004C1C97" w:rsidRDefault="004C1C97" w:rsidP="004C1C97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es-ES"/>
        <w14:ligatures w14:val="none"/>
      </w:rPr>
    </w:pPr>
    <w:r>
      <w:rPr>
        <w:rFonts w:ascii="Arial" w:eastAsia="Times New Roman" w:hAnsi="Arial" w:cs="Arial"/>
        <w:kern w:val="0"/>
        <w:sz w:val="18"/>
        <w:szCs w:val="18"/>
        <w:lang w:eastAsia="es-ES"/>
        <w14:ligatures w14:val="none"/>
      </w:rPr>
      <w:t>Avda. del Deporte, 3. Bajo. 33300 Villaviciosa. Asturias. Tfno.: 985893223. Fax: 985893161</w:t>
    </w:r>
  </w:p>
  <w:p w14:paraId="4CBF0302" w14:textId="77777777" w:rsidR="004C1C97" w:rsidRDefault="004C1C97" w:rsidP="004C1C97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es-ES"/>
        <w14:ligatures w14:val="none"/>
      </w:rPr>
    </w:pPr>
    <w:r>
      <w:rPr>
        <w:rFonts w:ascii="Arial" w:eastAsia="Times New Roman" w:hAnsi="Arial" w:cs="Arial"/>
        <w:kern w:val="0"/>
        <w:sz w:val="18"/>
        <w:szCs w:val="18"/>
        <w:lang w:eastAsia="es-ES"/>
        <w14:ligatures w14:val="none"/>
      </w:rPr>
      <w:t xml:space="preserve">Correo electrónico: </w:t>
    </w:r>
    <w:hyperlink r:id="rId3" w:history="1">
      <w:r>
        <w:rPr>
          <w:rStyle w:val="Hipervnculo"/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  <w:t>leader@lacomarcadelasidra.com</w:t>
      </w:r>
    </w:hyperlink>
  </w:p>
  <w:p w14:paraId="25DCC945" w14:textId="3382CBC8" w:rsidR="004C1C97" w:rsidRPr="004C1C97" w:rsidRDefault="004C1C97" w:rsidP="004C1C97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es-ES"/>
        <w14:ligatures w14:val="none"/>
      </w:rPr>
    </w:pPr>
    <w:r>
      <w:rPr>
        <w:rFonts w:ascii="Arial" w:eastAsia="Times New Roman" w:hAnsi="Arial" w:cs="Arial"/>
        <w:kern w:val="0"/>
        <w:sz w:val="18"/>
        <w:szCs w:val="18"/>
        <w:lang w:eastAsia="es-ES"/>
        <w14:ligatures w14:val="none"/>
      </w:rPr>
      <w:t>NIF: G-74017476</w:t>
    </w:r>
  </w:p>
  <w:p w14:paraId="1261FFE4" w14:textId="77777777" w:rsidR="00703E99" w:rsidRDefault="00703E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B0DB6"/>
    <w:multiLevelType w:val="hybridMultilevel"/>
    <w:tmpl w:val="74F8C3F0"/>
    <w:lvl w:ilvl="0" w:tplc="B89A904C">
      <w:start w:val="220"/>
      <w:numFmt w:val="bullet"/>
      <w:lvlText w:val=""/>
      <w:lvlJc w:val="left"/>
      <w:pPr>
        <w:tabs>
          <w:tab w:val="num" w:pos="1410"/>
        </w:tabs>
        <w:ind w:left="1410" w:hanging="705"/>
      </w:pPr>
      <w:rPr>
        <w:rFonts w:ascii="Wingdings 2" w:hAnsi="Wingdings 2" w:hint="default"/>
        <w:sz w:val="28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636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D6"/>
    <w:rsid w:val="001A16E2"/>
    <w:rsid w:val="003307D0"/>
    <w:rsid w:val="003337CF"/>
    <w:rsid w:val="00406A0C"/>
    <w:rsid w:val="004C1C97"/>
    <w:rsid w:val="004C40CA"/>
    <w:rsid w:val="00630F12"/>
    <w:rsid w:val="00703E99"/>
    <w:rsid w:val="007C7CD9"/>
    <w:rsid w:val="00950F34"/>
    <w:rsid w:val="00A962D6"/>
    <w:rsid w:val="00AB2DEF"/>
    <w:rsid w:val="00B90DB5"/>
    <w:rsid w:val="00C41C8A"/>
    <w:rsid w:val="00C52B63"/>
    <w:rsid w:val="00C946A9"/>
    <w:rsid w:val="00E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9EEB"/>
  <w15:chartTrackingRefBased/>
  <w15:docId w15:val="{FF6AFA2F-30AA-4FB9-AD9E-27614621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E99"/>
  </w:style>
  <w:style w:type="paragraph" w:styleId="Piedepgina">
    <w:name w:val="footer"/>
    <w:basedOn w:val="Normal"/>
    <w:link w:val="PiedepginaCar"/>
    <w:uiPriority w:val="99"/>
    <w:unhideWhenUsed/>
    <w:rsid w:val="00703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E99"/>
  </w:style>
  <w:style w:type="character" w:styleId="Hipervnculo">
    <w:name w:val="Hyperlink"/>
    <w:basedOn w:val="Fuentedeprrafopredeter"/>
    <w:uiPriority w:val="99"/>
    <w:semiHidden/>
    <w:unhideWhenUsed/>
    <w:rsid w:val="004C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ader@lacomarcadelasidra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 TECNICO</dc:creator>
  <cp:keywords/>
  <dc:description/>
  <cp:lastModifiedBy>LEADER TECNICO</cp:lastModifiedBy>
  <cp:revision>9</cp:revision>
  <dcterms:created xsi:type="dcterms:W3CDTF">2023-05-26T07:18:00Z</dcterms:created>
  <dcterms:modified xsi:type="dcterms:W3CDTF">2023-05-26T09:07:00Z</dcterms:modified>
</cp:coreProperties>
</file>